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094D1EBE"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B607D7">
              <w:rPr>
                <w:rFonts w:eastAsia="Times New Roman" w:cstheme="minorHAnsi"/>
                <w:bCs/>
                <w:color w:val="000000"/>
                <w:kern w:val="2"/>
                <w:sz w:val="20"/>
                <w:szCs w:val="20"/>
                <w:lang w:eastAsia="ar-SA"/>
              </w:rPr>
              <w:t xml:space="preserve"> – TERMO DE COOPERAÇÃO</w:t>
            </w:r>
            <w:r w:rsidR="00C52D3D">
              <w:rPr>
                <w:rFonts w:eastAsia="Times New Roman" w:cstheme="minorHAnsi"/>
                <w:bCs/>
                <w:color w:val="000000"/>
                <w:kern w:val="2"/>
                <w:sz w:val="20"/>
                <w:szCs w:val="20"/>
                <w:lang w:eastAsia="ar-SA"/>
              </w:rPr>
              <w:t xml:space="preserve"> </w:t>
            </w:r>
            <w:r w:rsidR="000347DB">
              <w:rPr>
                <w:rFonts w:eastAsia="Times New Roman" w:cstheme="minorHAnsi"/>
                <w:bCs/>
                <w:color w:val="000000"/>
                <w:kern w:val="2"/>
                <w:sz w:val="20"/>
                <w:szCs w:val="20"/>
                <w:lang w:eastAsia="ar-SA"/>
              </w:rPr>
              <w:t>–</w:t>
            </w:r>
            <w:r w:rsidR="00C52D3D">
              <w:rPr>
                <w:rFonts w:eastAsia="Times New Roman" w:cstheme="minorHAnsi"/>
                <w:bCs/>
                <w:color w:val="000000"/>
                <w:kern w:val="2"/>
                <w:sz w:val="20"/>
                <w:szCs w:val="20"/>
                <w:lang w:eastAsia="ar-SA"/>
              </w:rPr>
              <w:t xml:space="preserve"> OMISSÃO</w:t>
            </w:r>
            <w:r w:rsidR="000347DB">
              <w:rPr>
                <w:rFonts w:eastAsia="Times New Roman" w:cstheme="minorHAnsi"/>
                <w:bCs/>
                <w:color w:val="000000"/>
                <w:kern w:val="2"/>
                <w:sz w:val="20"/>
                <w:szCs w:val="20"/>
                <w:lang w:eastAsia="ar-SA"/>
              </w:rPr>
              <w:t xml:space="preserve"> </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0B49EF" w:rsidRPr="00745DB4" w14:paraId="15EED13B" w14:textId="77777777" w:rsidTr="000B49EF">
        <w:trPr>
          <w:trHeight w:val="333"/>
          <w:hidden/>
        </w:trPr>
        <w:tc>
          <w:tcPr>
            <w:tcW w:w="845" w:type="dxa"/>
          </w:tcPr>
          <w:p w14:paraId="592DEE42" w14:textId="77777777" w:rsidR="000B49EF" w:rsidRPr="0068244E" w:rsidRDefault="000B49EF"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0B49EF" w:rsidRPr="00745DB4" w:rsidRDefault="000B49EF"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3EF112B5687B4836A2D2AE5B3289AFEB"/>
            </w:placeholder>
            <w:showingPlcHdr/>
            <w:dropDownList>
              <w:listItem w:displayText="SIM" w:value="SIM"/>
              <w:listItem w:displayText="NÃO" w:value="NÃO"/>
            </w:dropDownList>
          </w:sdtPr>
          <w:sdtContent>
            <w:tc>
              <w:tcPr>
                <w:tcW w:w="1359" w:type="dxa"/>
              </w:tcPr>
              <w:p w14:paraId="52D823DF" w14:textId="77777777" w:rsidR="000B49EF" w:rsidRPr="00745DB4" w:rsidRDefault="000B49EF"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0B49EF" w:rsidRPr="00745DB4" w:rsidRDefault="000B49EF" w:rsidP="0012226A">
            <w:pPr>
              <w:tabs>
                <w:tab w:val="left" w:pos="1276"/>
              </w:tabs>
              <w:jc w:val="center"/>
              <w:rPr>
                <w:rFonts w:cstheme="minorHAnsi"/>
                <w:sz w:val="20"/>
                <w:szCs w:val="20"/>
              </w:rPr>
            </w:pPr>
          </w:p>
        </w:tc>
      </w:tr>
      <w:tr w:rsidR="000B49EF" w:rsidRPr="00745DB4" w14:paraId="56F6C2C9" w14:textId="77777777" w:rsidTr="7A88D99D">
        <w:trPr>
          <w:trHeight w:val="333"/>
          <w:hidden/>
        </w:trPr>
        <w:tc>
          <w:tcPr>
            <w:tcW w:w="845" w:type="dxa"/>
          </w:tcPr>
          <w:p w14:paraId="31F2A813" w14:textId="77777777" w:rsidR="000B49EF" w:rsidRPr="0068244E" w:rsidRDefault="000B49EF"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526B559" w14:textId="786EF1A2" w:rsidR="000B49EF" w:rsidRPr="000B49EF" w:rsidRDefault="000B49EF" w:rsidP="0012226A">
            <w:pPr>
              <w:pStyle w:val="NormalWeb"/>
              <w:spacing w:before="280" w:after="280"/>
              <w:jc w:val="both"/>
              <w:rPr>
                <w:rFonts w:asciiTheme="minorHAnsi" w:eastAsiaTheme="minorHAnsi" w:hAnsiTheme="minorHAnsi" w:cstheme="minorHAnsi"/>
                <w:sz w:val="20"/>
                <w:szCs w:val="20"/>
                <w:lang w:eastAsia="en-US"/>
              </w:rPr>
            </w:pPr>
            <w:r w:rsidRPr="000B49EF">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1607542489"/>
            <w:placeholder>
              <w:docPart w:val="25B5D5FE7D7447B59015365D5A407597"/>
            </w:placeholder>
            <w:showingPlcHdr/>
            <w:dropDownList>
              <w:listItem w:displayText="SIM" w:value="SIM"/>
              <w:listItem w:displayText="NÃO" w:value="NÃO"/>
            </w:dropDownList>
          </w:sdtPr>
          <w:sdtContent>
            <w:tc>
              <w:tcPr>
                <w:tcW w:w="1359" w:type="dxa"/>
              </w:tcPr>
              <w:p w14:paraId="7907E601" w14:textId="515803A5" w:rsidR="000B49EF" w:rsidRDefault="000B49EF"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3F0FA9ED" w14:textId="77777777" w:rsidR="000B49EF" w:rsidRPr="00745DB4" w:rsidRDefault="000B49EF"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40DACC31">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40DACC31">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40DACC31">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B5507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40DACC31">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40DACC31">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40DACC31">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40DACC31">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40DACC31">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7E0660A4" w:rsidR="002A4F3B" w:rsidRPr="001B1AE3" w:rsidRDefault="001B1AE3" w:rsidP="3DC34A44">
            <w:pPr>
              <w:spacing w:before="280" w:after="280"/>
              <w:rPr>
                <w:rFonts w:cstheme="minorHAnsi"/>
                <w:color w:val="FF0000"/>
                <w:sz w:val="20"/>
                <w:szCs w:val="20"/>
              </w:rPr>
            </w:pPr>
            <w:r w:rsidRPr="001B1AE3">
              <w:rPr>
                <w:rFonts w:cstheme="minorHAnsi"/>
                <w:color w:val="FF0000"/>
                <w:sz w:val="20"/>
                <w:szCs w:val="20"/>
              </w:rPr>
              <w:t>Registro da inadimplência</w:t>
            </w:r>
          </w:p>
        </w:tc>
        <w:sdt>
          <w:sdtPr>
            <w:rPr>
              <w:rFonts w:cstheme="minorHAnsi"/>
              <w:bCs/>
              <w:sz w:val="20"/>
              <w:szCs w:val="20"/>
            </w:rPr>
            <w:alias w:val="SIM/NÃO/NA"/>
            <w:tag w:val="SIM/NÃO/NA"/>
            <w:id w:val="-799762530"/>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40DACC31">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40DACC31">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40DACC31">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40DACC31">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56604B37" w14:textId="77777777" w:rsidTr="40DACC31">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B55072">
              <w:rPr>
                <w:rFonts w:asciiTheme="minorHAnsi" w:eastAsiaTheme="minorHAnsi" w:hAnsiTheme="minorHAnsi" w:cstheme="minorHAnsi"/>
                <w:color w:val="00B050"/>
                <w:sz w:val="20"/>
                <w:szCs w:val="20"/>
                <w:lang w:eastAsia="en-US"/>
              </w:rPr>
              <w:t>exec</w:t>
            </w:r>
            <w:proofErr w:type="spellEnd"/>
            <w:r w:rsidRPr="00B5507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40DACC31">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40DACC31">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40DACC31">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3926C7CE" w14:textId="77777777" w:rsidTr="40DACC31">
        <w:tc>
          <w:tcPr>
            <w:tcW w:w="9493" w:type="dxa"/>
            <w:gridSpan w:val="4"/>
          </w:tcPr>
          <w:p w14:paraId="39E59F8D" w14:textId="6F87584D" w:rsidR="002A4F3B" w:rsidRPr="00745DB4" w:rsidRDefault="002A4F3B" w:rsidP="40DACC31">
            <w:pPr>
              <w:tabs>
                <w:tab w:val="left" w:pos="1276"/>
              </w:tabs>
              <w:jc w:val="center"/>
              <w:rPr>
                <w:b/>
                <w:bCs/>
                <w:sz w:val="20"/>
                <w:szCs w:val="20"/>
              </w:rPr>
            </w:pPr>
            <w:r w:rsidRPr="40DACC31">
              <w:rPr>
                <w:b/>
                <w:bCs/>
                <w:sz w:val="20"/>
                <w:szCs w:val="20"/>
              </w:rPr>
              <w:t>SE O INSTRUMENTO ESTIVER REGISTRADO N</w:t>
            </w:r>
            <w:r w:rsidR="5CE999C5" w:rsidRPr="40DACC31">
              <w:rPr>
                <w:b/>
                <w:bCs/>
                <w:sz w:val="20"/>
                <w:szCs w:val="20"/>
              </w:rPr>
              <w:t>O TRANSFEREGOV</w:t>
            </w:r>
            <w:r w:rsidRPr="40DACC31">
              <w:rPr>
                <w:b/>
                <w:bCs/>
                <w:sz w:val="20"/>
                <w:szCs w:val="20"/>
              </w:rPr>
              <w:t>:</w:t>
            </w:r>
          </w:p>
        </w:tc>
      </w:tr>
      <w:tr w:rsidR="002A4F3B" w:rsidRPr="00745DB4" w14:paraId="3CA16365" w14:textId="77777777" w:rsidTr="40DACC31">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1500CA7D" w:rsidR="002A4F3B" w:rsidRPr="00745DB4" w:rsidRDefault="002A4F3B" w:rsidP="5BF18ACD">
            <w:pPr>
              <w:pStyle w:val="NormalWeb"/>
              <w:spacing w:before="280" w:after="280"/>
              <w:jc w:val="both"/>
              <w:rPr>
                <w:rFonts w:asciiTheme="minorHAnsi" w:hAnsiTheme="minorHAnsi" w:cstheme="minorBidi"/>
                <w:color w:val="000000"/>
                <w:sz w:val="20"/>
                <w:szCs w:val="20"/>
              </w:rPr>
            </w:pPr>
            <w:r w:rsidRPr="5BF18ACD">
              <w:rPr>
                <w:rFonts w:asciiTheme="minorHAnsi" w:hAnsiTheme="minorHAnsi" w:cstheme="minorBidi"/>
                <w:color w:val="000000" w:themeColor="text1"/>
                <w:sz w:val="20"/>
                <w:szCs w:val="20"/>
              </w:rPr>
              <w:t>O instrumento possui registro de inadimplência (ou suspensão da inadimplência) n</w:t>
            </w:r>
            <w:r w:rsidR="174C90DE" w:rsidRPr="5BF18ACD">
              <w:rPr>
                <w:rFonts w:asciiTheme="minorHAnsi" w:hAnsiTheme="minorHAnsi" w:cstheme="minorBidi"/>
                <w:color w:val="000000" w:themeColor="text1"/>
                <w:sz w:val="20"/>
                <w:szCs w:val="20"/>
              </w:rPr>
              <w:t>o</w:t>
            </w:r>
            <w:r w:rsidRPr="5BF18ACD">
              <w:rPr>
                <w:rFonts w:asciiTheme="minorHAnsi" w:hAnsiTheme="minorHAnsi" w:cstheme="minorBidi"/>
                <w:color w:val="000000" w:themeColor="text1"/>
                <w:sz w:val="20"/>
                <w:szCs w:val="20"/>
              </w:rPr>
              <w:t xml:space="preserve"> </w:t>
            </w:r>
            <w:proofErr w:type="spellStart"/>
            <w:r w:rsidR="0589DAC7" w:rsidRPr="5BF18ACD">
              <w:rPr>
                <w:rFonts w:asciiTheme="minorHAnsi" w:hAnsiTheme="minorHAnsi" w:cstheme="minorBidi"/>
                <w:color w:val="000000" w:themeColor="text1"/>
                <w:sz w:val="20"/>
                <w:szCs w:val="20"/>
              </w:rPr>
              <w:t>Transferegov</w:t>
            </w:r>
            <w:proofErr w:type="spellEnd"/>
            <w:r w:rsidRPr="5BF18ACD">
              <w:rPr>
                <w:rFonts w:asciiTheme="minorHAnsi" w:hAnsiTheme="minorHAnsi" w:cstheme="minorBidi"/>
                <w:color w:val="000000" w:themeColor="text1"/>
                <w:sz w:val="20"/>
                <w:szCs w:val="20"/>
              </w:rPr>
              <w:t>?</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40DACC31">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40DACC31">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40DACC31">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7B1D29F1"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0B49EF">
        <w:rPr>
          <w:sz w:val="20"/>
          <w:szCs w:val="20"/>
        </w:rPr>
        <w:t>05</w:t>
      </w:r>
      <w:r w:rsidRPr="5F8AF8A9">
        <w:rPr>
          <w:sz w:val="20"/>
          <w:szCs w:val="20"/>
        </w:rPr>
        <w:t>/</w:t>
      </w:r>
      <w:r w:rsidR="00EC3D38">
        <w:rPr>
          <w:sz w:val="20"/>
          <w:szCs w:val="20"/>
        </w:rPr>
        <w:t>202</w:t>
      </w:r>
      <w:r w:rsidR="000B49EF">
        <w:rPr>
          <w:sz w:val="20"/>
          <w:szCs w:val="20"/>
        </w:rPr>
        <w:t>4</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C45E1" w14:textId="77777777" w:rsidR="00B7122D" w:rsidRDefault="00B7122D">
      <w:pPr>
        <w:spacing w:after="0" w:line="240" w:lineRule="auto"/>
      </w:pPr>
      <w:r>
        <w:separator/>
      </w:r>
    </w:p>
  </w:endnote>
  <w:endnote w:type="continuationSeparator" w:id="0">
    <w:p w14:paraId="62C2063A" w14:textId="77777777" w:rsidR="00B7122D" w:rsidRDefault="00B7122D">
      <w:pPr>
        <w:spacing w:after="0" w:line="240" w:lineRule="auto"/>
      </w:pPr>
      <w:r>
        <w:continuationSeparator/>
      </w:r>
    </w:p>
  </w:endnote>
  <w:endnote w:type="continuationNotice" w:id="1">
    <w:p w14:paraId="673814D5" w14:textId="77777777" w:rsidR="00B7122D" w:rsidRDefault="00B71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53537" w14:textId="77777777" w:rsidR="00B7122D" w:rsidRDefault="00B7122D">
      <w:pPr>
        <w:spacing w:after="0" w:line="240" w:lineRule="auto"/>
      </w:pPr>
      <w:r>
        <w:separator/>
      </w:r>
    </w:p>
  </w:footnote>
  <w:footnote w:type="continuationSeparator" w:id="0">
    <w:p w14:paraId="69A17C11" w14:textId="77777777" w:rsidR="00B7122D" w:rsidRDefault="00B7122D">
      <w:pPr>
        <w:spacing w:after="0" w:line="240" w:lineRule="auto"/>
      </w:pPr>
      <w:r>
        <w:continuationSeparator/>
      </w:r>
    </w:p>
  </w:footnote>
  <w:footnote w:type="continuationNotice" w:id="1">
    <w:p w14:paraId="6813E17F" w14:textId="77777777" w:rsidR="00B7122D" w:rsidRDefault="00B71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90778567">
    <w:abstractNumId w:val="0"/>
  </w:num>
  <w:num w:numId="2" w16cid:durableId="1292249587">
    <w:abstractNumId w:val="4"/>
  </w:num>
  <w:num w:numId="3" w16cid:durableId="1195461667">
    <w:abstractNumId w:val="18"/>
  </w:num>
  <w:num w:numId="4" w16cid:durableId="360323677">
    <w:abstractNumId w:val="20"/>
  </w:num>
  <w:num w:numId="5" w16cid:durableId="1679386601">
    <w:abstractNumId w:val="13"/>
  </w:num>
  <w:num w:numId="6" w16cid:durableId="1711420609">
    <w:abstractNumId w:val="19"/>
  </w:num>
  <w:num w:numId="7" w16cid:durableId="716512417">
    <w:abstractNumId w:val="7"/>
  </w:num>
  <w:num w:numId="8" w16cid:durableId="1599170571">
    <w:abstractNumId w:val="23"/>
  </w:num>
  <w:num w:numId="9" w16cid:durableId="1935094132">
    <w:abstractNumId w:val="17"/>
  </w:num>
  <w:num w:numId="10" w16cid:durableId="1633050340">
    <w:abstractNumId w:val="21"/>
  </w:num>
  <w:num w:numId="11" w16cid:durableId="656736589">
    <w:abstractNumId w:val="12"/>
  </w:num>
  <w:num w:numId="12" w16cid:durableId="2046372384">
    <w:abstractNumId w:val="22"/>
  </w:num>
  <w:num w:numId="13" w16cid:durableId="828785041">
    <w:abstractNumId w:val="16"/>
  </w:num>
  <w:num w:numId="14" w16cid:durableId="848759023">
    <w:abstractNumId w:val="6"/>
  </w:num>
  <w:num w:numId="15" w16cid:durableId="1379430418">
    <w:abstractNumId w:val="8"/>
  </w:num>
  <w:num w:numId="16" w16cid:durableId="666253229">
    <w:abstractNumId w:val="5"/>
  </w:num>
  <w:num w:numId="17" w16cid:durableId="1963075355">
    <w:abstractNumId w:val="11"/>
  </w:num>
  <w:num w:numId="18" w16cid:durableId="374549981">
    <w:abstractNumId w:val="9"/>
  </w:num>
  <w:num w:numId="19" w16cid:durableId="1804226189">
    <w:abstractNumId w:val="14"/>
  </w:num>
  <w:num w:numId="20" w16cid:durableId="534805432">
    <w:abstractNumId w:val="1"/>
  </w:num>
  <w:num w:numId="21" w16cid:durableId="229384428">
    <w:abstractNumId w:val="10"/>
  </w:num>
  <w:num w:numId="22" w16cid:durableId="384380339">
    <w:abstractNumId w:val="3"/>
  </w:num>
  <w:num w:numId="23" w16cid:durableId="1847356979">
    <w:abstractNumId w:val="24"/>
  </w:num>
  <w:num w:numId="24" w16cid:durableId="387072212">
    <w:abstractNumId w:val="2"/>
  </w:num>
  <w:num w:numId="25" w16cid:durableId="5188154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347DB"/>
    <w:rsid w:val="0004253B"/>
    <w:rsid w:val="00044729"/>
    <w:rsid w:val="000500F9"/>
    <w:rsid w:val="00055833"/>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49EF"/>
    <w:rsid w:val="000B5509"/>
    <w:rsid w:val="000C244E"/>
    <w:rsid w:val="000C3056"/>
    <w:rsid w:val="000C6B54"/>
    <w:rsid w:val="000C7A9E"/>
    <w:rsid w:val="000D0C2A"/>
    <w:rsid w:val="000D1D9E"/>
    <w:rsid w:val="000D2028"/>
    <w:rsid w:val="000D38A6"/>
    <w:rsid w:val="000D420F"/>
    <w:rsid w:val="000D42F0"/>
    <w:rsid w:val="000D4BA2"/>
    <w:rsid w:val="000E1167"/>
    <w:rsid w:val="000E57FB"/>
    <w:rsid w:val="000E5B50"/>
    <w:rsid w:val="000F091A"/>
    <w:rsid w:val="000F0962"/>
    <w:rsid w:val="000F246D"/>
    <w:rsid w:val="0010276A"/>
    <w:rsid w:val="001057ED"/>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1AE3"/>
    <w:rsid w:val="001B2227"/>
    <w:rsid w:val="001B3EE7"/>
    <w:rsid w:val="001C184B"/>
    <w:rsid w:val="001E0971"/>
    <w:rsid w:val="001E2F39"/>
    <w:rsid w:val="001F2BD7"/>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720"/>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23C17"/>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C0DB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37E7F"/>
    <w:rsid w:val="0075007E"/>
    <w:rsid w:val="00752722"/>
    <w:rsid w:val="0075431D"/>
    <w:rsid w:val="0075688E"/>
    <w:rsid w:val="0077793E"/>
    <w:rsid w:val="007827E5"/>
    <w:rsid w:val="00783A9A"/>
    <w:rsid w:val="007916A7"/>
    <w:rsid w:val="00794E1E"/>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1CE"/>
    <w:rsid w:val="00803FF0"/>
    <w:rsid w:val="00810D03"/>
    <w:rsid w:val="00810FE5"/>
    <w:rsid w:val="00812CB7"/>
    <w:rsid w:val="00813BA2"/>
    <w:rsid w:val="0081697B"/>
    <w:rsid w:val="008203DB"/>
    <w:rsid w:val="00821EB2"/>
    <w:rsid w:val="00822390"/>
    <w:rsid w:val="008233CB"/>
    <w:rsid w:val="0082436E"/>
    <w:rsid w:val="00825D66"/>
    <w:rsid w:val="008277A7"/>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0D4A"/>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F10E1"/>
    <w:rsid w:val="008F692E"/>
    <w:rsid w:val="008F6F03"/>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5C59"/>
    <w:rsid w:val="00B466B7"/>
    <w:rsid w:val="00B55072"/>
    <w:rsid w:val="00B607D7"/>
    <w:rsid w:val="00B639FC"/>
    <w:rsid w:val="00B66CBA"/>
    <w:rsid w:val="00B679A6"/>
    <w:rsid w:val="00B7122D"/>
    <w:rsid w:val="00B73413"/>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35F9"/>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2D3D"/>
    <w:rsid w:val="00C53CE1"/>
    <w:rsid w:val="00C54F50"/>
    <w:rsid w:val="00C5784C"/>
    <w:rsid w:val="00C6212C"/>
    <w:rsid w:val="00C63B9A"/>
    <w:rsid w:val="00C70904"/>
    <w:rsid w:val="00C7232D"/>
    <w:rsid w:val="00C767C8"/>
    <w:rsid w:val="00C77DB2"/>
    <w:rsid w:val="00C81E7E"/>
    <w:rsid w:val="00C8436A"/>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85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66D4C"/>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2A70"/>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B7875"/>
    <w:rsid w:val="00FC1EA1"/>
    <w:rsid w:val="00FC53FF"/>
    <w:rsid w:val="00FC5BC0"/>
    <w:rsid w:val="00FD0009"/>
    <w:rsid w:val="00FE19D3"/>
    <w:rsid w:val="00FF274C"/>
    <w:rsid w:val="00FF6D31"/>
    <w:rsid w:val="00FF7FCE"/>
    <w:rsid w:val="0589DAC7"/>
    <w:rsid w:val="08200390"/>
    <w:rsid w:val="082D64DA"/>
    <w:rsid w:val="08E91398"/>
    <w:rsid w:val="091E05CE"/>
    <w:rsid w:val="0E0A48E9"/>
    <w:rsid w:val="0E951038"/>
    <w:rsid w:val="0F78B953"/>
    <w:rsid w:val="10136624"/>
    <w:rsid w:val="1082B772"/>
    <w:rsid w:val="15801ACA"/>
    <w:rsid w:val="16A7E23B"/>
    <w:rsid w:val="174C90DE"/>
    <w:rsid w:val="1E2D47AE"/>
    <w:rsid w:val="2613FFBD"/>
    <w:rsid w:val="274F87D6"/>
    <w:rsid w:val="27631A9D"/>
    <w:rsid w:val="28540155"/>
    <w:rsid w:val="2B345E5A"/>
    <w:rsid w:val="2C9157FB"/>
    <w:rsid w:val="32E6DC4D"/>
    <w:rsid w:val="34734533"/>
    <w:rsid w:val="34F3FF82"/>
    <w:rsid w:val="35235041"/>
    <w:rsid w:val="35E408DC"/>
    <w:rsid w:val="3A8116A3"/>
    <w:rsid w:val="3C74A844"/>
    <w:rsid w:val="3D394BAF"/>
    <w:rsid w:val="3DC34A44"/>
    <w:rsid w:val="3ECA7508"/>
    <w:rsid w:val="3FA8AF16"/>
    <w:rsid w:val="403D9314"/>
    <w:rsid w:val="4077427B"/>
    <w:rsid w:val="40DACC31"/>
    <w:rsid w:val="459EF351"/>
    <w:rsid w:val="45D6C3B2"/>
    <w:rsid w:val="49D51EAE"/>
    <w:rsid w:val="4A51B281"/>
    <w:rsid w:val="4B484A8D"/>
    <w:rsid w:val="4E3A6D1B"/>
    <w:rsid w:val="4EBE8A7A"/>
    <w:rsid w:val="525F4A0D"/>
    <w:rsid w:val="53D11C53"/>
    <w:rsid w:val="545C1E94"/>
    <w:rsid w:val="54B160D7"/>
    <w:rsid w:val="5502B45B"/>
    <w:rsid w:val="556D8008"/>
    <w:rsid w:val="55B840B4"/>
    <w:rsid w:val="58A67613"/>
    <w:rsid w:val="5A4E6FF1"/>
    <w:rsid w:val="5BF18ACD"/>
    <w:rsid w:val="5CE999C5"/>
    <w:rsid w:val="5E1B1E71"/>
    <w:rsid w:val="5F8AF8A9"/>
    <w:rsid w:val="6033A463"/>
    <w:rsid w:val="6049051C"/>
    <w:rsid w:val="631443AD"/>
    <w:rsid w:val="6507609B"/>
    <w:rsid w:val="66CE74B2"/>
    <w:rsid w:val="69441440"/>
    <w:rsid w:val="6BFBF8E5"/>
    <w:rsid w:val="6C6CB60A"/>
    <w:rsid w:val="70D6737A"/>
    <w:rsid w:val="721CA68E"/>
    <w:rsid w:val="737D7F8B"/>
    <w:rsid w:val="770E9ED4"/>
    <w:rsid w:val="789E3EAD"/>
    <w:rsid w:val="791E90E6"/>
    <w:rsid w:val="7A88D99D"/>
    <w:rsid w:val="7A900C74"/>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0B4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324720" w:rsidP="00324720">
          <w:pPr>
            <w:pStyle w:val="CCAA6344E75E4364B76F27D1C83BB457"/>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324720" w:rsidP="00324720">
          <w:pPr>
            <w:pStyle w:val="BB249980A642413997438D4E90E9E2A4"/>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324720" w:rsidP="00324720">
          <w:pPr>
            <w:pStyle w:val="C45FCF28B34A4152BE596FA0BBA49DC6"/>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324720" w:rsidP="00324720">
          <w:pPr>
            <w:pStyle w:val="31E334601FD3405CB85AE22694F981AB"/>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324720" w:rsidP="00324720">
          <w:pPr>
            <w:pStyle w:val="BE6A9D80D59D4AA186CF416254748E45"/>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324720" w:rsidP="00324720">
          <w:pPr>
            <w:pStyle w:val="411E1314AABB4795935A14703BBCEC2F"/>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324720" w:rsidP="00324720">
          <w:pPr>
            <w:pStyle w:val="7C86A2B74C904F468CFFAC87FB872508"/>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324720" w:rsidP="00324720">
          <w:pPr>
            <w:pStyle w:val="7EBB7B599FF044D68DC380DCBD1F6118"/>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324720" w:rsidP="00324720">
          <w:pPr>
            <w:pStyle w:val="D2E842035E824618A8B2DD3D71396EF4"/>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324720" w:rsidP="00324720">
          <w:pPr>
            <w:pStyle w:val="F54A0917067A4561BA59ECE68541C8DA"/>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324720" w:rsidP="00324720">
          <w:pPr>
            <w:pStyle w:val="44722ACC6EB24CF6B3FBE5AD4393A44C"/>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324720" w:rsidP="00324720">
          <w:pPr>
            <w:pStyle w:val="74918C1F407B400FACCDA6F73BD5511C"/>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324720" w:rsidP="00324720">
          <w:pPr>
            <w:pStyle w:val="B11FEFE019564959B56285963B280247"/>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324720" w:rsidP="00324720">
          <w:pPr>
            <w:pStyle w:val="6F08C25132D04431AEEDC4C408EB1FE5"/>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324720" w:rsidP="00324720">
          <w:pPr>
            <w:pStyle w:val="80E19294F17E402896F49484459F4655"/>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324720" w:rsidP="00324720">
          <w:pPr>
            <w:pStyle w:val="A4AA10F7CB4B464D917B8A46AA0AA649"/>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324720" w:rsidP="00324720">
          <w:pPr>
            <w:pStyle w:val="6C2DB8D6FFBF4F818F55E73678C9874B"/>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324720" w:rsidP="00324720">
          <w:pPr>
            <w:pStyle w:val="C6EDD4C3FEDE4E928CAB7AF865A75192"/>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324720" w:rsidP="00324720">
          <w:pPr>
            <w:pStyle w:val="4397105475DC43489C8A9E7F7F3E54CD"/>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324720" w:rsidP="00324720">
          <w:pPr>
            <w:pStyle w:val="1C9A733843B14621AC068BD79F075A2F"/>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324720" w:rsidP="00324720">
          <w:pPr>
            <w:pStyle w:val="E324A1F362074946BF7DFD0C946EDE70"/>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324720" w:rsidP="00324720">
          <w:pPr>
            <w:pStyle w:val="2E7BEA7B8816448794A789BA268AFAEC"/>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324720" w:rsidP="00324720">
          <w:pPr>
            <w:pStyle w:val="1CB29DDB21F84466A88FEBA41F18BE30"/>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324720" w:rsidP="00324720">
          <w:pPr>
            <w:pStyle w:val="BEDA37D9566E442BA72090BCE21A27E9"/>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324720" w:rsidP="00324720">
          <w:pPr>
            <w:pStyle w:val="E07793628BAD4D3ABAF9194DCB178DAF"/>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324720" w:rsidP="00324720">
          <w:pPr>
            <w:pStyle w:val="293B1410B7C947BFBA039FAF2CCC3F16"/>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324720" w:rsidP="00324720">
          <w:pPr>
            <w:pStyle w:val="22816A0BA8C946D2AB1CDBE77A60D135"/>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324720" w:rsidP="00324720">
          <w:pPr>
            <w:pStyle w:val="8BE384A00B8B43AEA70DE2F7B691354C"/>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324720" w:rsidP="00324720">
          <w:pPr>
            <w:pStyle w:val="A7394DC72D074D6985BA5216D82D4C9E"/>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324720" w:rsidP="00324720">
          <w:pPr>
            <w:pStyle w:val="54BA70E91A9141D999EB4C8BE91AAD48"/>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324720" w:rsidP="00324720">
          <w:pPr>
            <w:pStyle w:val="EC9CD46E7C73404DB9A7B5EE525F46F4"/>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324720" w:rsidP="00324720">
          <w:pPr>
            <w:pStyle w:val="2B0181EC94B24FFEA0C513E3E1F5CEBE"/>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324720" w:rsidP="00324720">
          <w:pPr>
            <w:pStyle w:val="41F4ABFA09594103854DAF892D44813E"/>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324720" w:rsidP="00324720">
          <w:pPr>
            <w:pStyle w:val="08BB150F5B13454D94E9C0EB4B0E3E0B"/>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324720" w:rsidP="00324720">
          <w:pPr>
            <w:pStyle w:val="B7E354C49FC241C39EC3A5CD475ADF4A"/>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324720" w:rsidP="00324720">
          <w:pPr>
            <w:pStyle w:val="2359057277AD405D94C57953F83114F5"/>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324720" w:rsidP="00324720">
          <w:pPr>
            <w:pStyle w:val="6CA14643B79648B98604B4D30A0867A4"/>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324720" w:rsidP="00324720">
          <w:pPr>
            <w:pStyle w:val="F45B6E7EF10445A2B5EB69D557C4F70E"/>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324720" w:rsidP="00324720">
          <w:pPr>
            <w:pStyle w:val="A78AB42CA1A84435B530B9CE7EC8E7C5"/>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324720" w:rsidP="00324720">
          <w:pPr>
            <w:pStyle w:val="DA9A21AEC0EC467EA0DDF61727F3D450"/>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324720" w:rsidP="00324720">
          <w:pPr>
            <w:pStyle w:val="D4B8AF6B0FB04AF8BC3DE961C2F6D7B7"/>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324720" w:rsidP="00324720">
          <w:pPr>
            <w:pStyle w:val="2409816CE6834980B89EC958D8D9A8CB"/>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324720" w:rsidP="00324720">
          <w:pPr>
            <w:pStyle w:val="76730157B0C14FCD8B11CBB3ECD1E4DC1"/>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324720" w:rsidP="00324720">
          <w:pPr>
            <w:pStyle w:val="2F7C1532A5334030B3A2BA4168D34631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324720" w:rsidP="00324720">
          <w:pPr>
            <w:pStyle w:val="9D54F48D324447449EDF8227ED733C5C1"/>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324720" w:rsidP="00324720">
          <w:pPr>
            <w:pStyle w:val="C6205B60B1BE4E00901DEA4038AA33D31"/>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324720" w:rsidP="00324720">
          <w:pPr>
            <w:pStyle w:val="907F904E846A4E739C2914A9578212C61"/>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324720" w:rsidP="00324720">
          <w:pPr>
            <w:pStyle w:val="56FAC3B94ACC4C70B3E684B293229C701"/>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324720" w:rsidP="00324720">
          <w:pPr>
            <w:pStyle w:val="D1D20A58C0CB42709997E526493C9AD81"/>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324720" w:rsidP="00324720">
          <w:pPr>
            <w:pStyle w:val="47DEC09745E54C538CCFA3C1503A135B1"/>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324720" w:rsidP="00324720">
          <w:pPr>
            <w:pStyle w:val="9D4E03D1A9DF46D0918730209E27F5561"/>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324720" w:rsidP="00324720">
          <w:pPr>
            <w:pStyle w:val="2254EE967CAC40B5A3491AB72DB953A61"/>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324720" w:rsidP="00324720">
          <w:pPr>
            <w:pStyle w:val="DAF465FD5CF746BCA545BE22DA5E97B71"/>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324720" w:rsidP="00324720">
          <w:pPr>
            <w:pStyle w:val="6CD96CA08BBB4F8AA3636A5D35FAD2B1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324720" w:rsidP="00324720">
          <w:pPr>
            <w:pStyle w:val="C718DEA047B14BB0877521BCF4D0647F1"/>
          </w:pPr>
          <w:r w:rsidRPr="00B10DAA">
            <w:rPr>
              <w:rStyle w:val="TextodoEspaoReservado"/>
            </w:rPr>
            <w:t>Escolher um item.</w:t>
          </w:r>
        </w:p>
      </w:docPartBody>
    </w:docPart>
    <w:docPart>
      <w:docPartPr>
        <w:name w:val="3EF112B5687B4836A2D2AE5B3289AFEB"/>
        <w:category>
          <w:name w:val="Geral"/>
          <w:gallery w:val="placeholder"/>
        </w:category>
        <w:types>
          <w:type w:val="bbPlcHdr"/>
        </w:types>
        <w:behaviors>
          <w:behavior w:val="content"/>
        </w:behaviors>
        <w:guid w:val="{E44AC7E0-AFBD-43C4-809E-25A4EC0221B7}"/>
      </w:docPartPr>
      <w:docPartBody>
        <w:p w:rsidR="00CF72FD" w:rsidRDefault="00CF72FD" w:rsidP="00CF72FD">
          <w:pPr>
            <w:pStyle w:val="3EF112B5687B4836A2D2AE5B3289AFEB"/>
          </w:pPr>
          <w:r w:rsidRPr="00B10DAA">
            <w:rPr>
              <w:rStyle w:val="TextodoEspaoReservado"/>
            </w:rPr>
            <w:t>Escolher um item.</w:t>
          </w:r>
        </w:p>
      </w:docPartBody>
    </w:docPart>
    <w:docPart>
      <w:docPartPr>
        <w:name w:val="25B5D5FE7D7447B59015365D5A407597"/>
        <w:category>
          <w:name w:val="Geral"/>
          <w:gallery w:val="placeholder"/>
        </w:category>
        <w:types>
          <w:type w:val="bbPlcHdr"/>
        </w:types>
        <w:behaviors>
          <w:behavior w:val="content"/>
        </w:behaviors>
        <w:guid w:val="{FE4452B4-D022-44F6-8DDB-1BA31A77FD56}"/>
      </w:docPartPr>
      <w:docPartBody>
        <w:p w:rsidR="00CF72FD" w:rsidRDefault="00CF72FD" w:rsidP="00CF72FD">
          <w:pPr>
            <w:pStyle w:val="25B5D5FE7D7447B59015365D5A407597"/>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324720"/>
    <w:rsid w:val="00445F8C"/>
    <w:rsid w:val="00487D6D"/>
    <w:rsid w:val="004A6E14"/>
    <w:rsid w:val="005B0862"/>
    <w:rsid w:val="007F51B0"/>
    <w:rsid w:val="00837FC8"/>
    <w:rsid w:val="00876382"/>
    <w:rsid w:val="008B5D96"/>
    <w:rsid w:val="00927B87"/>
    <w:rsid w:val="009512BC"/>
    <w:rsid w:val="00A0404B"/>
    <w:rsid w:val="00A07372"/>
    <w:rsid w:val="00B755FD"/>
    <w:rsid w:val="00B9113E"/>
    <w:rsid w:val="00CA28D3"/>
    <w:rsid w:val="00CD1931"/>
    <w:rsid w:val="00CF72FD"/>
    <w:rsid w:val="00DA56FA"/>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CF72FD"/>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CCAA6344E75E4364B76F27D1C83BB457">
    <w:name w:val="CCAA6344E75E4364B76F27D1C83BB457"/>
    <w:rsid w:val="00324720"/>
    <w:rPr>
      <w:rFonts w:eastAsiaTheme="minorHAnsi"/>
      <w:lang w:eastAsia="en-US"/>
    </w:rPr>
  </w:style>
  <w:style w:type="paragraph" w:customStyle="1" w:styleId="007C0C71316D4437802A16AA938AA542">
    <w:name w:val="007C0C71316D4437802A16AA938AA542"/>
    <w:rsid w:val="00324720"/>
    <w:rPr>
      <w:rFonts w:eastAsiaTheme="minorHAnsi"/>
      <w:lang w:eastAsia="en-US"/>
    </w:rPr>
  </w:style>
  <w:style w:type="paragraph" w:customStyle="1" w:styleId="BB249980A642413997438D4E90E9E2A4">
    <w:name w:val="BB249980A642413997438D4E90E9E2A4"/>
    <w:rsid w:val="00324720"/>
    <w:rPr>
      <w:rFonts w:eastAsiaTheme="minorHAnsi"/>
      <w:lang w:eastAsia="en-US"/>
    </w:rPr>
  </w:style>
  <w:style w:type="paragraph" w:customStyle="1" w:styleId="C45FCF28B34A4152BE596FA0BBA49DC6">
    <w:name w:val="C45FCF28B34A4152BE596FA0BBA49DC6"/>
    <w:rsid w:val="00324720"/>
    <w:rPr>
      <w:rFonts w:eastAsiaTheme="minorHAnsi"/>
      <w:lang w:eastAsia="en-US"/>
    </w:rPr>
  </w:style>
  <w:style w:type="paragraph" w:customStyle="1" w:styleId="31E334601FD3405CB85AE22694F981AB">
    <w:name w:val="31E334601FD3405CB85AE22694F981AB"/>
    <w:rsid w:val="00324720"/>
    <w:rPr>
      <w:rFonts w:eastAsiaTheme="minorHAnsi"/>
      <w:lang w:eastAsia="en-US"/>
    </w:rPr>
  </w:style>
  <w:style w:type="paragraph" w:customStyle="1" w:styleId="BE6A9D80D59D4AA186CF416254748E45">
    <w:name w:val="BE6A9D80D59D4AA186CF416254748E45"/>
    <w:rsid w:val="00324720"/>
    <w:rPr>
      <w:rFonts w:eastAsiaTheme="minorHAnsi"/>
      <w:lang w:eastAsia="en-US"/>
    </w:rPr>
  </w:style>
  <w:style w:type="paragraph" w:customStyle="1" w:styleId="411E1314AABB4795935A14703BBCEC2F">
    <w:name w:val="411E1314AABB4795935A14703BBCEC2F"/>
    <w:rsid w:val="00324720"/>
    <w:rPr>
      <w:rFonts w:eastAsiaTheme="minorHAnsi"/>
      <w:lang w:eastAsia="en-US"/>
    </w:rPr>
  </w:style>
  <w:style w:type="paragraph" w:customStyle="1" w:styleId="7C86A2B74C904F468CFFAC87FB872508">
    <w:name w:val="7C86A2B74C904F468CFFAC87FB872508"/>
    <w:rsid w:val="00324720"/>
    <w:rPr>
      <w:rFonts w:eastAsiaTheme="minorHAnsi"/>
      <w:lang w:eastAsia="en-US"/>
    </w:rPr>
  </w:style>
  <w:style w:type="paragraph" w:customStyle="1" w:styleId="7EBB7B599FF044D68DC380DCBD1F6118">
    <w:name w:val="7EBB7B599FF044D68DC380DCBD1F6118"/>
    <w:rsid w:val="00324720"/>
    <w:rPr>
      <w:rFonts w:eastAsiaTheme="minorHAnsi"/>
      <w:lang w:eastAsia="en-US"/>
    </w:rPr>
  </w:style>
  <w:style w:type="paragraph" w:customStyle="1" w:styleId="D2E842035E824618A8B2DD3D71396EF4">
    <w:name w:val="D2E842035E824618A8B2DD3D71396EF4"/>
    <w:rsid w:val="00324720"/>
    <w:rPr>
      <w:rFonts w:eastAsiaTheme="minorHAnsi"/>
      <w:lang w:eastAsia="en-US"/>
    </w:rPr>
  </w:style>
  <w:style w:type="paragraph" w:customStyle="1" w:styleId="F54A0917067A4561BA59ECE68541C8DA">
    <w:name w:val="F54A0917067A4561BA59ECE68541C8DA"/>
    <w:rsid w:val="00324720"/>
    <w:rPr>
      <w:rFonts w:eastAsiaTheme="minorHAnsi"/>
      <w:lang w:eastAsia="en-US"/>
    </w:rPr>
  </w:style>
  <w:style w:type="paragraph" w:customStyle="1" w:styleId="44722ACC6EB24CF6B3FBE5AD4393A44C">
    <w:name w:val="44722ACC6EB24CF6B3FBE5AD4393A44C"/>
    <w:rsid w:val="00324720"/>
    <w:rPr>
      <w:rFonts w:eastAsiaTheme="minorHAnsi"/>
      <w:lang w:eastAsia="en-US"/>
    </w:rPr>
  </w:style>
  <w:style w:type="paragraph" w:customStyle="1" w:styleId="74918C1F407B400FACCDA6F73BD5511C">
    <w:name w:val="74918C1F407B400FACCDA6F73BD5511C"/>
    <w:rsid w:val="00324720"/>
    <w:rPr>
      <w:rFonts w:eastAsiaTheme="minorHAnsi"/>
      <w:lang w:eastAsia="en-US"/>
    </w:rPr>
  </w:style>
  <w:style w:type="paragraph" w:customStyle="1" w:styleId="907F904E846A4E739C2914A9578212C61">
    <w:name w:val="907F904E846A4E739C2914A9578212C61"/>
    <w:rsid w:val="00324720"/>
    <w:rPr>
      <w:rFonts w:eastAsiaTheme="minorHAnsi"/>
      <w:lang w:eastAsia="en-US"/>
    </w:rPr>
  </w:style>
  <w:style w:type="paragraph" w:customStyle="1" w:styleId="56FAC3B94ACC4C70B3E684B293229C701">
    <w:name w:val="56FAC3B94ACC4C70B3E684B293229C701"/>
    <w:rsid w:val="00324720"/>
    <w:rPr>
      <w:rFonts w:eastAsiaTheme="minorHAnsi"/>
      <w:lang w:eastAsia="en-US"/>
    </w:rPr>
  </w:style>
  <w:style w:type="paragraph" w:customStyle="1" w:styleId="B11FEFE019564959B56285963B280247">
    <w:name w:val="B11FEFE019564959B56285963B280247"/>
    <w:rsid w:val="00324720"/>
    <w:rPr>
      <w:rFonts w:eastAsiaTheme="minorHAnsi"/>
      <w:lang w:eastAsia="en-US"/>
    </w:rPr>
  </w:style>
  <w:style w:type="paragraph" w:customStyle="1" w:styleId="D1D20A58C0CB42709997E526493C9AD81">
    <w:name w:val="D1D20A58C0CB42709997E526493C9AD81"/>
    <w:rsid w:val="00324720"/>
    <w:rPr>
      <w:rFonts w:eastAsiaTheme="minorHAnsi"/>
      <w:lang w:eastAsia="en-US"/>
    </w:rPr>
  </w:style>
  <w:style w:type="paragraph" w:customStyle="1" w:styleId="47DEC09745E54C538CCFA3C1503A135B1">
    <w:name w:val="47DEC09745E54C538CCFA3C1503A135B1"/>
    <w:rsid w:val="00324720"/>
    <w:rPr>
      <w:rFonts w:eastAsiaTheme="minorHAnsi"/>
      <w:lang w:eastAsia="en-US"/>
    </w:rPr>
  </w:style>
  <w:style w:type="paragraph" w:customStyle="1" w:styleId="9D4E03D1A9DF46D0918730209E27F5561">
    <w:name w:val="9D4E03D1A9DF46D0918730209E27F5561"/>
    <w:rsid w:val="00324720"/>
    <w:rPr>
      <w:rFonts w:eastAsiaTheme="minorHAnsi"/>
      <w:lang w:eastAsia="en-US"/>
    </w:rPr>
  </w:style>
  <w:style w:type="paragraph" w:customStyle="1" w:styleId="2254EE967CAC40B5A3491AB72DB953A61">
    <w:name w:val="2254EE967CAC40B5A3491AB72DB953A61"/>
    <w:rsid w:val="00324720"/>
    <w:rPr>
      <w:rFonts w:eastAsiaTheme="minorHAnsi"/>
      <w:lang w:eastAsia="en-US"/>
    </w:rPr>
  </w:style>
  <w:style w:type="paragraph" w:customStyle="1" w:styleId="DAF465FD5CF746BCA545BE22DA5E97B71">
    <w:name w:val="DAF465FD5CF746BCA545BE22DA5E97B71"/>
    <w:rsid w:val="00324720"/>
    <w:rPr>
      <w:rFonts w:eastAsiaTheme="minorHAnsi"/>
      <w:lang w:eastAsia="en-US"/>
    </w:rPr>
  </w:style>
  <w:style w:type="paragraph" w:customStyle="1" w:styleId="6CD96CA08BBB4F8AA3636A5D35FAD2B11">
    <w:name w:val="6CD96CA08BBB4F8AA3636A5D35FAD2B11"/>
    <w:rsid w:val="00324720"/>
    <w:rPr>
      <w:rFonts w:eastAsiaTheme="minorHAnsi"/>
      <w:lang w:eastAsia="en-US"/>
    </w:rPr>
  </w:style>
  <w:style w:type="paragraph" w:customStyle="1" w:styleId="6F08C25132D04431AEEDC4C408EB1FE5">
    <w:name w:val="6F08C25132D04431AEEDC4C408EB1FE5"/>
    <w:rsid w:val="00324720"/>
    <w:rPr>
      <w:rFonts w:eastAsiaTheme="minorHAnsi"/>
      <w:lang w:eastAsia="en-US"/>
    </w:rPr>
  </w:style>
  <w:style w:type="paragraph" w:customStyle="1" w:styleId="80E19294F17E402896F49484459F4655">
    <w:name w:val="80E19294F17E402896F49484459F4655"/>
    <w:rsid w:val="00324720"/>
    <w:rPr>
      <w:rFonts w:eastAsiaTheme="minorHAnsi"/>
      <w:lang w:eastAsia="en-US"/>
    </w:rPr>
  </w:style>
  <w:style w:type="paragraph" w:customStyle="1" w:styleId="A4AA10F7CB4B464D917B8A46AA0AA649">
    <w:name w:val="A4AA10F7CB4B464D917B8A46AA0AA649"/>
    <w:rsid w:val="00324720"/>
    <w:rPr>
      <w:rFonts w:eastAsiaTheme="minorHAnsi"/>
      <w:lang w:eastAsia="en-US"/>
    </w:rPr>
  </w:style>
  <w:style w:type="paragraph" w:customStyle="1" w:styleId="6C2DB8D6FFBF4F818F55E73678C9874B">
    <w:name w:val="6C2DB8D6FFBF4F818F55E73678C9874B"/>
    <w:rsid w:val="00324720"/>
    <w:rPr>
      <w:rFonts w:eastAsiaTheme="minorHAnsi"/>
      <w:lang w:eastAsia="en-US"/>
    </w:rPr>
  </w:style>
  <w:style w:type="paragraph" w:customStyle="1" w:styleId="C6EDD4C3FEDE4E928CAB7AF865A75192">
    <w:name w:val="C6EDD4C3FEDE4E928CAB7AF865A75192"/>
    <w:rsid w:val="00324720"/>
    <w:rPr>
      <w:rFonts w:eastAsiaTheme="minorHAnsi"/>
      <w:lang w:eastAsia="en-US"/>
    </w:rPr>
  </w:style>
  <w:style w:type="paragraph" w:customStyle="1" w:styleId="2F7C1532A5334030B3A2BA4168D346311">
    <w:name w:val="2F7C1532A5334030B3A2BA4168D346311"/>
    <w:rsid w:val="00324720"/>
    <w:rPr>
      <w:rFonts w:eastAsiaTheme="minorHAnsi"/>
      <w:lang w:eastAsia="en-US"/>
    </w:rPr>
  </w:style>
  <w:style w:type="paragraph" w:customStyle="1" w:styleId="4397105475DC43489C8A9E7F7F3E54CD">
    <w:name w:val="4397105475DC43489C8A9E7F7F3E54CD"/>
    <w:rsid w:val="00324720"/>
    <w:rPr>
      <w:rFonts w:eastAsiaTheme="minorHAnsi"/>
      <w:lang w:eastAsia="en-US"/>
    </w:rPr>
  </w:style>
  <w:style w:type="paragraph" w:customStyle="1" w:styleId="9D54F48D324447449EDF8227ED733C5C1">
    <w:name w:val="9D54F48D324447449EDF8227ED733C5C1"/>
    <w:rsid w:val="00324720"/>
    <w:rPr>
      <w:rFonts w:eastAsiaTheme="minorHAnsi"/>
      <w:lang w:eastAsia="en-US"/>
    </w:rPr>
  </w:style>
  <w:style w:type="paragraph" w:customStyle="1" w:styleId="76730157B0C14FCD8B11CBB3ECD1E4DC1">
    <w:name w:val="76730157B0C14FCD8B11CBB3ECD1E4DC1"/>
    <w:rsid w:val="00324720"/>
    <w:rPr>
      <w:rFonts w:eastAsiaTheme="minorHAnsi"/>
      <w:lang w:eastAsia="en-US"/>
    </w:rPr>
  </w:style>
  <w:style w:type="paragraph" w:customStyle="1" w:styleId="1C9A733843B14621AC068BD79F075A2F">
    <w:name w:val="1C9A733843B14621AC068BD79F075A2F"/>
    <w:rsid w:val="00324720"/>
    <w:rPr>
      <w:rFonts w:eastAsiaTheme="minorHAnsi"/>
      <w:lang w:eastAsia="en-US"/>
    </w:rPr>
  </w:style>
  <w:style w:type="paragraph" w:customStyle="1" w:styleId="E324A1F362074946BF7DFD0C946EDE70">
    <w:name w:val="E324A1F362074946BF7DFD0C946EDE70"/>
    <w:rsid w:val="00324720"/>
    <w:rPr>
      <w:rFonts w:eastAsiaTheme="minorHAnsi"/>
      <w:lang w:eastAsia="en-US"/>
    </w:rPr>
  </w:style>
  <w:style w:type="paragraph" w:customStyle="1" w:styleId="2E7BEA7B8816448794A789BA268AFAEC">
    <w:name w:val="2E7BEA7B8816448794A789BA268AFAEC"/>
    <w:rsid w:val="00324720"/>
    <w:rPr>
      <w:rFonts w:eastAsiaTheme="minorHAnsi"/>
      <w:lang w:eastAsia="en-US"/>
    </w:rPr>
  </w:style>
  <w:style w:type="paragraph" w:customStyle="1" w:styleId="1CB29DDB21F84466A88FEBA41F18BE30">
    <w:name w:val="1CB29DDB21F84466A88FEBA41F18BE30"/>
    <w:rsid w:val="00324720"/>
    <w:rPr>
      <w:rFonts w:eastAsiaTheme="minorHAnsi"/>
      <w:lang w:eastAsia="en-US"/>
    </w:rPr>
  </w:style>
  <w:style w:type="paragraph" w:customStyle="1" w:styleId="BEDA37D9566E442BA72090BCE21A27E9">
    <w:name w:val="BEDA37D9566E442BA72090BCE21A27E9"/>
    <w:rsid w:val="00324720"/>
    <w:rPr>
      <w:rFonts w:eastAsiaTheme="minorHAnsi"/>
      <w:lang w:eastAsia="en-US"/>
    </w:rPr>
  </w:style>
  <w:style w:type="paragraph" w:customStyle="1" w:styleId="E07793628BAD4D3ABAF9194DCB178DAF">
    <w:name w:val="E07793628BAD4D3ABAF9194DCB178DAF"/>
    <w:rsid w:val="00324720"/>
    <w:rPr>
      <w:rFonts w:eastAsiaTheme="minorHAnsi"/>
      <w:lang w:eastAsia="en-US"/>
    </w:rPr>
  </w:style>
  <w:style w:type="paragraph" w:customStyle="1" w:styleId="C718DEA047B14BB0877521BCF4D0647F1">
    <w:name w:val="C718DEA047B14BB0877521BCF4D0647F1"/>
    <w:rsid w:val="00324720"/>
    <w:rPr>
      <w:rFonts w:eastAsiaTheme="minorHAnsi"/>
      <w:lang w:eastAsia="en-US"/>
    </w:rPr>
  </w:style>
  <w:style w:type="paragraph" w:customStyle="1" w:styleId="293B1410B7C947BFBA039FAF2CCC3F16">
    <w:name w:val="293B1410B7C947BFBA039FAF2CCC3F16"/>
    <w:rsid w:val="00324720"/>
    <w:rPr>
      <w:rFonts w:eastAsiaTheme="minorHAnsi"/>
      <w:lang w:eastAsia="en-US"/>
    </w:rPr>
  </w:style>
  <w:style w:type="paragraph" w:customStyle="1" w:styleId="22816A0BA8C946D2AB1CDBE77A60D135">
    <w:name w:val="22816A0BA8C946D2AB1CDBE77A60D135"/>
    <w:rsid w:val="00324720"/>
    <w:rPr>
      <w:rFonts w:eastAsiaTheme="minorHAnsi"/>
      <w:lang w:eastAsia="en-US"/>
    </w:rPr>
  </w:style>
  <w:style w:type="paragraph" w:customStyle="1" w:styleId="8BE384A00B8B43AEA70DE2F7B691354C">
    <w:name w:val="8BE384A00B8B43AEA70DE2F7B691354C"/>
    <w:rsid w:val="00324720"/>
    <w:rPr>
      <w:rFonts w:eastAsiaTheme="minorHAnsi"/>
      <w:lang w:eastAsia="en-US"/>
    </w:rPr>
  </w:style>
  <w:style w:type="paragraph" w:customStyle="1" w:styleId="A7394DC72D074D6985BA5216D82D4C9E">
    <w:name w:val="A7394DC72D074D6985BA5216D82D4C9E"/>
    <w:rsid w:val="00324720"/>
    <w:rPr>
      <w:rFonts w:eastAsiaTheme="minorHAnsi"/>
      <w:lang w:eastAsia="en-US"/>
    </w:rPr>
  </w:style>
  <w:style w:type="paragraph" w:customStyle="1" w:styleId="54BA70E91A9141D999EB4C8BE91AAD48">
    <w:name w:val="54BA70E91A9141D999EB4C8BE91AAD48"/>
    <w:rsid w:val="00324720"/>
    <w:rPr>
      <w:rFonts w:eastAsiaTheme="minorHAnsi"/>
      <w:lang w:eastAsia="en-US"/>
    </w:rPr>
  </w:style>
  <w:style w:type="paragraph" w:customStyle="1" w:styleId="EC9CD46E7C73404DB9A7B5EE525F46F4">
    <w:name w:val="EC9CD46E7C73404DB9A7B5EE525F46F4"/>
    <w:rsid w:val="00324720"/>
    <w:rPr>
      <w:rFonts w:eastAsiaTheme="minorHAnsi"/>
      <w:lang w:eastAsia="en-US"/>
    </w:rPr>
  </w:style>
  <w:style w:type="paragraph" w:customStyle="1" w:styleId="2B0181EC94B24FFEA0C513E3E1F5CEBE">
    <w:name w:val="2B0181EC94B24FFEA0C513E3E1F5CEBE"/>
    <w:rsid w:val="00324720"/>
    <w:rPr>
      <w:rFonts w:eastAsiaTheme="minorHAnsi"/>
      <w:lang w:eastAsia="en-US"/>
    </w:rPr>
  </w:style>
  <w:style w:type="paragraph" w:customStyle="1" w:styleId="41F4ABFA09594103854DAF892D44813E">
    <w:name w:val="41F4ABFA09594103854DAF892D44813E"/>
    <w:rsid w:val="00324720"/>
    <w:rPr>
      <w:rFonts w:eastAsiaTheme="minorHAnsi"/>
      <w:lang w:eastAsia="en-US"/>
    </w:rPr>
  </w:style>
  <w:style w:type="paragraph" w:customStyle="1" w:styleId="08BB150F5B13454D94E9C0EB4B0E3E0B">
    <w:name w:val="08BB150F5B13454D94E9C0EB4B0E3E0B"/>
    <w:rsid w:val="00324720"/>
    <w:rPr>
      <w:rFonts w:eastAsiaTheme="minorHAnsi"/>
      <w:lang w:eastAsia="en-US"/>
    </w:rPr>
  </w:style>
  <w:style w:type="paragraph" w:customStyle="1" w:styleId="B7E354C49FC241C39EC3A5CD475ADF4A">
    <w:name w:val="B7E354C49FC241C39EC3A5CD475ADF4A"/>
    <w:rsid w:val="00324720"/>
    <w:rPr>
      <w:rFonts w:eastAsiaTheme="minorHAnsi"/>
      <w:lang w:eastAsia="en-US"/>
    </w:rPr>
  </w:style>
  <w:style w:type="paragraph" w:customStyle="1" w:styleId="2359057277AD405D94C57953F83114F5">
    <w:name w:val="2359057277AD405D94C57953F83114F5"/>
    <w:rsid w:val="00324720"/>
    <w:rPr>
      <w:rFonts w:eastAsiaTheme="minorHAnsi"/>
      <w:lang w:eastAsia="en-US"/>
    </w:rPr>
  </w:style>
  <w:style w:type="paragraph" w:customStyle="1" w:styleId="6CA14643B79648B98604B4D30A0867A4">
    <w:name w:val="6CA14643B79648B98604B4D30A0867A4"/>
    <w:rsid w:val="00324720"/>
    <w:rPr>
      <w:rFonts w:eastAsiaTheme="minorHAnsi"/>
      <w:lang w:eastAsia="en-US"/>
    </w:rPr>
  </w:style>
  <w:style w:type="paragraph" w:customStyle="1" w:styleId="F45B6E7EF10445A2B5EB69D557C4F70E">
    <w:name w:val="F45B6E7EF10445A2B5EB69D557C4F70E"/>
    <w:rsid w:val="00324720"/>
    <w:rPr>
      <w:rFonts w:eastAsiaTheme="minorHAnsi"/>
      <w:lang w:eastAsia="en-US"/>
    </w:rPr>
  </w:style>
  <w:style w:type="paragraph" w:customStyle="1" w:styleId="A78AB42CA1A84435B530B9CE7EC8E7C5">
    <w:name w:val="A78AB42CA1A84435B530B9CE7EC8E7C5"/>
    <w:rsid w:val="00324720"/>
    <w:rPr>
      <w:rFonts w:eastAsiaTheme="minorHAnsi"/>
      <w:lang w:eastAsia="en-US"/>
    </w:rPr>
  </w:style>
  <w:style w:type="paragraph" w:customStyle="1" w:styleId="DA9A21AEC0EC467EA0DDF61727F3D450">
    <w:name w:val="DA9A21AEC0EC467EA0DDF61727F3D450"/>
    <w:rsid w:val="00324720"/>
    <w:rPr>
      <w:rFonts w:eastAsiaTheme="minorHAnsi"/>
      <w:lang w:eastAsia="en-US"/>
    </w:rPr>
  </w:style>
  <w:style w:type="paragraph" w:customStyle="1" w:styleId="0E47DFE74F814E93AEA40626A4398F61">
    <w:name w:val="0E47DFE74F814E93AEA40626A4398F61"/>
    <w:rsid w:val="00324720"/>
    <w:rPr>
      <w:rFonts w:eastAsiaTheme="minorHAnsi"/>
      <w:lang w:eastAsia="en-US"/>
    </w:rPr>
  </w:style>
  <w:style w:type="paragraph" w:customStyle="1" w:styleId="BCC66E145FE44D55895C1A72A21B967A">
    <w:name w:val="BCC66E145FE44D55895C1A72A21B967A"/>
    <w:rsid w:val="00324720"/>
    <w:rPr>
      <w:rFonts w:eastAsiaTheme="minorHAnsi"/>
      <w:lang w:eastAsia="en-US"/>
    </w:rPr>
  </w:style>
  <w:style w:type="paragraph" w:customStyle="1" w:styleId="E70E1C6BB44846F491121567758A344C">
    <w:name w:val="E70E1C6BB44846F491121567758A344C"/>
    <w:rsid w:val="00324720"/>
    <w:rPr>
      <w:rFonts w:eastAsiaTheme="minorHAnsi"/>
      <w:lang w:eastAsia="en-US"/>
    </w:rPr>
  </w:style>
  <w:style w:type="paragraph" w:customStyle="1" w:styleId="D4B8AF6B0FB04AF8BC3DE961C2F6D7B7">
    <w:name w:val="D4B8AF6B0FB04AF8BC3DE961C2F6D7B7"/>
    <w:rsid w:val="00324720"/>
    <w:rPr>
      <w:rFonts w:eastAsiaTheme="minorHAnsi"/>
      <w:lang w:eastAsia="en-US"/>
    </w:rPr>
  </w:style>
  <w:style w:type="paragraph" w:customStyle="1" w:styleId="2409816CE6834980B89EC958D8D9A8CB">
    <w:name w:val="2409816CE6834980B89EC958D8D9A8CB"/>
    <w:rsid w:val="00324720"/>
    <w:rPr>
      <w:rFonts w:eastAsiaTheme="minorHAnsi"/>
      <w:lang w:eastAsia="en-US"/>
    </w:rPr>
  </w:style>
  <w:style w:type="paragraph" w:customStyle="1" w:styleId="C6205B60B1BE4E00901DEA4038AA33D31">
    <w:name w:val="C6205B60B1BE4E00901DEA4038AA33D31"/>
    <w:rsid w:val="00324720"/>
    <w:rPr>
      <w:rFonts w:eastAsiaTheme="minorHAnsi"/>
      <w:lang w:eastAsia="en-US"/>
    </w:rPr>
  </w:style>
  <w:style w:type="paragraph" w:customStyle="1" w:styleId="BAE40BE056434C8EBBA12AD3F93C5FD0">
    <w:name w:val="BAE40BE056434C8EBBA12AD3F93C5FD0"/>
    <w:rsid w:val="00CF72FD"/>
    <w:rPr>
      <w:kern w:val="2"/>
      <w14:ligatures w14:val="standardContextual"/>
    </w:rPr>
  </w:style>
  <w:style w:type="paragraph" w:customStyle="1" w:styleId="4AB125B527BB4E02A4FBB723AAAD0D09">
    <w:name w:val="4AB125B527BB4E02A4FBB723AAAD0D09"/>
    <w:rsid w:val="00CF72FD"/>
    <w:rPr>
      <w:kern w:val="2"/>
      <w14:ligatures w14:val="standardContextual"/>
    </w:rPr>
  </w:style>
  <w:style w:type="paragraph" w:customStyle="1" w:styleId="3EF112B5687B4836A2D2AE5B3289AFEB">
    <w:name w:val="3EF112B5687B4836A2D2AE5B3289AFEB"/>
    <w:rsid w:val="00CF72FD"/>
    <w:rPr>
      <w:kern w:val="2"/>
      <w14:ligatures w14:val="standardContextual"/>
    </w:rPr>
  </w:style>
  <w:style w:type="paragraph" w:customStyle="1" w:styleId="25B5D5FE7D7447B59015365D5A407597">
    <w:name w:val="25B5D5FE7D7447B59015365D5A407597"/>
    <w:rsid w:val="00CF72F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54A8E-7C7E-4FF4-BB72-22684057C47E}">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purl.org/dc/dcmitype/"/>
    <ds:schemaRef ds:uri="http://schemas.microsoft.com/office/2006/metadata/properties"/>
    <ds:schemaRef ds:uri="e90771b3-05c8-48d1-b12a-1aa95cb884cd"/>
    <ds:schemaRef ds:uri="e876e092-0a8f-4cb9-b032-fe888f510c7f"/>
    <ds:schemaRef ds:uri="http://www.w3.org/XML/1998/namespace"/>
    <ds:schemaRef ds:uri="http://purl.org/dc/elements/1.1/"/>
  </ds:schemaRefs>
</ds:datastoreItem>
</file>

<file path=customXml/itemProps2.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3.xml><?xml version="1.0" encoding="utf-8"?>
<ds:datastoreItem xmlns:ds="http://schemas.openxmlformats.org/officeDocument/2006/customXml" ds:itemID="{281B220D-322D-4B8A-A87B-42066F7A1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17325A-76AD-44ED-A00C-9C8C97298C80}">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8864</Characters>
  <Application>Microsoft Office Word</Application>
  <DocSecurity>0</DocSecurity>
  <Lines>73</Lines>
  <Paragraphs>20</Paragraphs>
  <ScaleCrop>false</ScaleCrop>
  <Company>Controladoria-Geral da União</Company>
  <LinksUpToDate>false</LinksUpToDate>
  <CharactersWithSpaces>10485</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2024-05-08T18:08:00Z</dcterms:created>
  <dcterms:modified xsi:type="dcterms:W3CDTF">2024-05-08T18:08:00Z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